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F655A" w14:textId="77777777" w:rsidR="00B92A5E" w:rsidRDefault="00B92A5E"/>
    <w:p w14:paraId="2D109EF4" w14:textId="34E7F67A" w:rsidR="00B92A5E" w:rsidRPr="00B92A5E" w:rsidRDefault="00B92A5E">
      <w:pPr>
        <w:rPr>
          <w:i/>
          <w:iCs/>
        </w:rPr>
      </w:pPr>
      <w:r w:rsidRPr="00B92A5E">
        <w:rPr>
          <w:i/>
          <w:iCs/>
        </w:rPr>
        <w:t xml:space="preserve">Vyplňuje se pouze v případě, kdy je požadováno přenesení projektu z </w:t>
      </w:r>
      <w:r>
        <w:rPr>
          <w:i/>
          <w:iCs/>
        </w:rPr>
        <w:t>uchazeče</w:t>
      </w:r>
      <w:r w:rsidRPr="00B92A5E">
        <w:rPr>
          <w:i/>
          <w:iCs/>
        </w:rPr>
        <w:t xml:space="preserve"> uvedeného v původním projektu ERC na jiný subjekt</w:t>
      </w:r>
    </w:p>
    <w:p w14:paraId="61C041E4" w14:textId="77777777" w:rsidR="00B92A5E" w:rsidRDefault="00B92A5E" w:rsidP="00B92A5E">
      <w:pPr>
        <w:spacing w:after="0" w:line="240" w:lineRule="auto"/>
        <w:jc w:val="center"/>
        <w:rPr>
          <w:rFonts w:eastAsia="Times New Roman" w:cs="Arial"/>
          <w:b/>
          <w:bCs/>
          <w:color w:val="000000"/>
          <w:sz w:val="36"/>
          <w:szCs w:val="36"/>
          <w:lang w:eastAsia="cs-CZ"/>
        </w:rPr>
      </w:pPr>
    </w:p>
    <w:p w14:paraId="2F26D409" w14:textId="2B169757" w:rsidR="00B92A5E" w:rsidRPr="00B92A5E" w:rsidRDefault="00A40553" w:rsidP="00A40553">
      <w:pPr>
        <w:pStyle w:val="Odstavecseseznamem"/>
        <w:spacing w:after="0" w:line="240" w:lineRule="auto"/>
        <w:rPr>
          <w:rFonts w:eastAsia="Times New Roman" w:cs="Arial"/>
          <w:b/>
          <w:bCs/>
          <w:color w:val="000000"/>
          <w:sz w:val="36"/>
          <w:szCs w:val="36"/>
          <w:lang w:eastAsia="cs-CZ"/>
        </w:rPr>
      </w:pPr>
      <w:r>
        <w:rPr>
          <w:rFonts w:eastAsia="Times New Roman" w:cs="Arial"/>
          <w:b/>
          <w:bCs/>
          <w:color w:val="000000"/>
          <w:sz w:val="36"/>
          <w:szCs w:val="36"/>
          <w:lang w:eastAsia="cs-CZ"/>
        </w:rPr>
        <w:t>Návrh na přenos projektu na jiného uchazeče</w:t>
      </w:r>
    </w:p>
    <w:p w14:paraId="5A8F2FB5" w14:textId="56347C84" w:rsidR="00B92A5E" w:rsidRDefault="002D007E" w:rsidP="002D007E">
      <w:pPr>
        <w:pStyle w:val="Odstavecseseznamem"/>
        <w:numPr>
          <w:ilvl w:val="0"/>
          <w:numId w:val="4"/>
        </w:numPr>
        <w:spacing w:after="0" w:line="240" w:lineRule="auto"/>
        <w:ind w:left="0" w:firstLine="142"/>
        <w:rPr>
          <w:b/>
          <w:bCs/>
        </w:rPr>
      </w:pPr>
      <w:r>
        <w:rPr>
          <w:b/>
          <w:bCs/>
        </w:rPr>
        <w:t xml:space="preserve">                                                </w:t>
      </w:r>
    </w:p>
    <w:p w14:paraId="42D4FD96" w14:textId="77777777" w:rsidR="002D007E" w:rsidRPr="00A40553" w:rsidRDefault="002D007E" w:rsidP="002D007E">
      <w:pPr>
        <w:pStyle w:val="Odstavecseseznamem"/>
        <w:spacing w:after="0" w:line="240" w:lineRule="auto"/>
        <w:ind w:left="142"/>
        <w:rPr>
          <w:b/>
          <w:bCs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7059"/>
      </w:tblGrid>
      <w:tr w:rsidR="00A40553" w14:paraId="156735D8" w14:textId="77777777" w:rsidTr="00A40553">
        <w:trPr>
          <w:trHeight w:val="4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664A9EF" w14:textId="45EE295E" w:rsidR="00A40553" w:rsidRDefault="002D007E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n</w:t>
            </w:r>
            <w:r w:rsidR="00782C09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ový uchazeč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2745" w14:textId="77777777" w:rsidR="00A40553" w:rsidRDefault="00A40553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A40553" w14:paraId="15C82021" w14:textId="77777777" w:rsidTr="00A4055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38966A7" w14:textId="77777777" w:rsidR="00A40553" w:rsidRDefault="00A40553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se sídlem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3DD93" w14:textId="77777777" w:rsidR="00A40553" w:rsidRDefault="00A40553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A40553" w14:paraId="1FF23371" w14:textId="77777777" w:rsidTr="00A4055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9854FA8" w14:textId="77777777" w:rsidR="00A40553" w:rsidRDefault="00A40553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IČO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A650" w14:textId="77777777" w:rsidR="00A40553" w:rsidRDefault="00A40553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4B58D6E3" w14:textId="77777777" w:rsidR="00B92A5E" w:rsidRDefault="00B92A5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82C09" w14:paraId="256B9882" w14:textId="77777777" w:rsidTr="00782C09">
        <w:tc>
          <w:tcPr>
            <w:tcW w:w="9062" w:type="dxa"/>
            <w:shd w:val="clear" w:color="auto" w:fill="D9D9D9" w:themeFill="background1" w:themeFillShade="D9"/>
          </w:tcPr>
          <w:p w14:paraId="0F12BF61" w14:textId="570D2E0F" w:rsidR="00782C09" w:rsidRPr="00782C09" w:rsidRDefault="00782C09" w:rsidP="00782C09">
            <w:pPr>
              <w:pStyle w:val="Odstavecseseznamem"/>
              <w:numPr>
                <w:ilvl w:val="0"/>
                <w:numId w:val="2"/>
              </w:num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82C09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Zdůvodnění přenosu návrhu projektu:</w:t>
            </w:r>
          </w:p>
          <w:p w14:paraId="17F4CD10" w14:textId="77777777" w:rsidR="00782C09" w:rsidRDefault="00782C09"/>
        </w:tc>
      </w:tr>
      <w:tr w:rsidR="00782C09" w14:paraId="6E7B645D" w14:textId="77777777" w:rsidTr="00782C09">
        <w:trPr>
          <w:trHeight w:val="1426"/>
        </w:trPr>
        <w:tc>
          <w:tcPr>
            <w:tcW w:w="9062" w:type="dxa"/>
            <w:shd w:val="clear" w:color="auto" w:fill="auto"/>
          </w:tcPr>
          <w:p w14:paraId="3B094A7D" w14:textId="77777777" w:rsidR="00782C09" w:rsidRPr="00782C09" w:rsidRDefault="00782C09" w:rsidP="00782C09">
            <w:p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1F73C5D7" w14:textId="77777777" w:rsidR="00782C09" w:rsidRDefault="00782C09"/>
    <w:p w14:paraId="4FA97861" w14:textId="2F80E452" w:rsidR="00782C09" w:rsidRPr="002D007E" w:rsidRDefault="00782C09" w:rsidP="002D007E">
      <w:pPr>
        <w:pStyle w:val="Odstavecseseznamem"/>
        <w:spacing w:after="0" w:line="240" w:lineRule="auto"/>
        <w:ind w:left="360"/>
        <w:rPr>
          <w:rFonts w:eastAsia="Times New Roman" w:cs="Arial"/>
          <w:b/>
          <w:bCs/>
          <w:color w:val="000000"/>
          <w:sz w:val="24"/>
          <w:szCs w:val="24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007E" w14:paraId="51D4F74D" w14:textId="77777777" w:rsidTr="002D007E">
        <w:tc>
          <w:tcPr>
            <w:tcW w:w="9062" w:type="dxa"/>
            <w:shd w:val="clear" w:color="auto" w:fill="D9D9D9" w:themeFill="background1" w:themeFillShade="D9"/>
          </w:tcPr>
          <w:p w14:paraId="133776CB" w14:textId="1379830C" w:rsidR="002D007E" w:rsidRDefault="002D007E" w:rsidP="002D007E">
            <w:pPr>
              <w:pStyle w:val="Odstavecseseznamem"/>
              <w:numPr>
                <w:ilvl w:val="0"/>
                <w:numId w:val="2"/>
              </w:numPr>
            </w:pPr>
            <w:r w:rsidRPr="002D007E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Vyjádření</w:t>
            </w:r>
            <w:r>
              <w:rPr>
                <w:rFonts w:eastAsia="Times New Roman" w:cs="Arial"/>
                <w:b/>
                <w:bCs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 k zajištění odpovídajících podmínek pro realizaci projektu obdobných realizačním podmínkám ERC grantu:</w:t>
            </w:r>
          </w:p>
        </w:tc>
      </w:tr>
      <w:tr w:rsidR="002D007E" w14:paraId="57CEC644" w14:textId="77777777" w:rsidTr="002D007E">
        <w:trPr>
          <w:trHeight w:val="1480"/>
        </w:trPr>
        <w:tc>
          <w:tcPr>
            <w:tcW w:w="9062" w:type="dxa"/>
          </w:tcPr>
          <w:p w14:paraId="72202F98" w14:textId="77777777" w:rsidR="002D007E" w:rsidRDefault="002D007E"/>
        </w:tc>
      </w:tr>
    </w:tbl>
    <w:p w14:paraId="380B2C8A" w14:textId="77777777" w:rsidR="00782C09" w:rsidRDefault="00782C09"/>
    <w:p w14:paraId="03F3C169" w14:textId="6EC3A0A8" w:rsidR="00782C09" w:rsidRDefault="002D007E">
      <w:pPr>
        <w:rPr>
          <w:rFonts w:cs="Calibri"/>
          <w:b/>
          <w:color w:val="000000"/>
          <w:lang w:eastAsia="cs-CZ"/>
        </w:rPr>
      </w:pPr>
      <w:r>
        <w:rPr>
          <w:rFonts w:cs="Calibri"/>
          <w:b/>
          <w:color w:val="000000"/>
          <w:lang w:eastAsia="cs-CZ"/>
        </w:rPr>
        <w:t xml:space="preserve">Statutární zástupce výše uvedeného subjektu (uchazeče) se </w:t>
      </w:r>
      <w:r w:rsidR="00EB4904">
        <w:rPr>
          <w:rFonts w:cs="Calibri"/>
          <w:b/>
          <w:color w:val="000000"/>
          <w:lang w:eastAsia="cs-CZ"/>
        </w:rPr>
        <w:t xml:space="preserve">zavazuje zajistit </w:t>
      </w:r>
      <w:r>
        <w:rPr>
          <w:rFonts w:cs="Calibri"/>
          <w:b/>
          <w:color w:val="000000"/>
          <w:lang w:eastAsia="cs-CZ"/>
        </w:rPr>
        <w:t>výše uveden</w:t>
      </w:r>
      <w:r w:rsidR="00EB4904">
        <w:rPr>
          <w:rFonts w:cs="Calibri"/>
          <w:b/>
          <w:color w:val="000000"/>
          <w:lang w:eastAsia="cs-CZ"/>
        </w:rPr>
        <w:t>é</w:t>
      </w:r>
      <w:r>
        <w:rPr>
          <w:rFonts w:cs="Calibri"/>
          <w:b/>
          <w:color w:val="000000"/>
          <w:lang w:eastAsia="cs-CZ"/>
        </w:rPr>
        <w:t xml:space="preserve"> podmín</w:t>
      </w:r>
      <w:r w:rsidR="00EB4904">
        <w:rPr>
          <w:rFonts w:cs="Calibri"/>
          <w:b/>
          <w:color w:val="000000"/>
          <w:lang w:eastAsia="cs-CZ"/>
        </w:rPr>
        <w:t xml:space="preserve">ky pro realizaci </w:t>
      </w:r>
      <w:proofErr w:type="gramStart"/>
      <w:r w:rsidR="00EB4904">
        <w:rPr>
          <w:rFonts w:cs="Calibri"/>
          <w:b/>
          <w:color w:val="000000"/>
          <w:lang w:eastAsia="cs-CZ"/>
        </w:rPr>
        <w:t xml:space="preserve">projektu </w:t>
      </w:r>
      <w:r>
        <w:rPr>
          <w:rFonts w:cs="Calibri"/>
          <w:b/>
          <w:color w:val="000000"/>
          <w:lang w:eastAsia="cs-CZ"/>
        </w:rPr>
        <w:t xml:space="preserve"> a</w:t>
      </w:r>
      <w:proofErr w:type="gramEnd"/>
      <w:r>
        <w:rPr>
          <w:rFonts w:cs="Calibri"/>
          <w:b/>
          <w:color w:val="000000"/>
          <w:lang w:eastAsia="cs-CZ"/>
        </w:rPr>
        <w:t xml:space="preserve"> </w:t>
      </w:r>
      <w:r w:rsidR="00EB4904">
        <w:rPr>
          <w:rFonts w:cs="Calibri"/>
          <w:b/>
          <w:color w:val="000000"/>
          <w:lang w:eastAsia="cs-CZ"/>
        </w:rPr>
        <w:t xml:space="preserve">souhlasí s </w:t>
      </w:r>
      <w:r>
        <w:rPr>
          <w:rFonts w:cs="Calibri"/>
          <w:b/>
          <w:color w:val="000000"/>
          <w:lang w:eastAsia="cs-CZ"/>
        </w:rPr>
        <w:t>přenosem projektu na svou instituci</w:t>
      </w:r>
    </w:p>
    <w:p w14:paraId="5678516C" w14:textId="77777777" w:rsidR="002D007E" w:rsidRDefault="002D007E">
      <w:pPr>
        <w:rPr>
          <w:rFonts w:cs="Calibri"/>
          <w:b/>
          <w:color w:val="000000"/>
          <w:lang w:eastAsia="cs-CZ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"/>
        <w:gridCol w:w="2058"/>
        <w:gridCol w:w="588"/>
        <w:gridCol w:w="1401"/>
        <w:gridCol w:w="271"/>
        <w:gridCol w:w="1958"/>
        <w:gridCol w:w="2124"/>
      </w:tblGrid>
      <w:tr w:rsidR="002D007E" w14:paraId="660FBD81" w14:textId="77777777" w:rsidTr="002D007E">
        <w:trPr>
          <w:gridAfter w:val="2"/>
          <w:wAfter w:w="4394" w:type="dxa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FEA3BF" w14:textId="77777777" w:rsidR="002D007E" w:rsidRDefault="002D007E">
            <w:pPr>
              <w:spacing w:after="40" w:line="240" w:lineRule="auto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Symbol" w:cs="Arial"/>
                <w:color w:val="000000"/>
                <w:sz w:val="24"/>
                <w:szCs w:val="24"/>
                <w:lang w:eastAsia="cs-CZ"/>
              </w:rPr>
              <w:t>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DCA4AF" w14:textId="77777777" w:rsidR="002D007E" w:rsidRDefault="002D007E">
            <w:pPr>
              <w:spacing w:after="40" w:line="240" w:lineRule="auto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A6C6A9" w14:textId="77777777" w:rsidR="002D007E" w:rsidRDefault="002D007E">
            <w:pPr>
              <w:spacing w:after="40" w:line="240" w:lineRule="auto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Symbol" w:cs="Arial"/>
                <w:color w:val="000000"/>
                <w:sz w:val="24"/>
                <w:szCs w:val="24"/>
                <w:lang w:eastAsia="cs-CZ"/>
              </w:rPr>
              <w:t>dne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200941" w14:textId="77777777" w:rsidR="002D007E" w:rsidRDefault="002D007E">
            <w:pPr>
              <w:spacing w:after="40" w:line="240" w:lineRule="auto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2D007E" w14:paraId="4BFE8201" w14:textId="77777777" w:rsidTr="002D007E">
        <w:trPr>
          <w:trHeight w:val="805"/>
        </w:trPr>
        <w:tc>
          <w:tcPr>
            <w:tcW w:w="47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E5F53A" w14:textId="77777777" w:rsidR="002D007E" w:rsidRDefault="002D007E">
            <w:pPr>
              <w:spacing w:after="40" w:line="240" w:lineRule="auto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D731D" w14:textId="77777777" w:rsidR="002D007E" w:rsidRDefault="002D007E">
            <w:pPr>
              <w:spacing w:after="40" w:line="240" w:lineRule="auto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35C620" w14:textId="77777777" w:rsidR="002D007E" w:rsidRDefault="002D007E">
            <w:pPr>
              <w:spacing w:after="40" w:line="240" w:lineRule="auto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2D007E" w14:paraId="627B8EF3" w14:textId="77777777" w:rsidTr="002D007E">
        <w:trPr>
          <w:trHeight w:val="587"/>
        </w:trPr>
        <w:tc>
          <w:tcPr>
            <w:tcW w:w="47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DCE4C08" w14:textId="77777777" w:rsidR="002D007E" w:rsidRDefault="002D007E">
            <w:pPr>
              <w:spacing w:after="40" w:line="240" w:lineRule="auto"/>
              <w:jc w:val="center"/>
              <w:rPr>
                <w:rFonts w:eastAsia="Symbo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>jméno, příjmení a tituly všech jednotlivých osob vykonávajících funkci statutárního orgánu uchazeče nebo jeho člena</w:t>
            </w: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E47CFC8" w14:textId="77777777" w:rsidR="002D007E" w:rsidRDefault="002D007E">
            <w:pPr>
              <w:spacing w:after="40" w:line="240" w:lineRule="auto"/>
              <w:jc w:val="center"/>
              <w:rPr>
                <w:rFonts w:eastAsia="Symbo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>Otisk razítka uchazeče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3FB15AE" w14:textId="77777777" w:rsidR="002D007E" w:rsidRDefault="002D007E">
            <w:pPr>
              <w:spacing w:after="40" w:line="240" w:lineRule="auto"/>
              <w:jc w:val="center"/>
              <w:rPr>
                <w:rFonts w:eastAsia="Symbo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>podpisy</w:t>
            </w:r>
          </w:p>
        </w:tc>
      </w:tr>
    </w:tbl>
    <w:p w14:paraId="6BC0825D" w14:textId="77777777" w:rsidR="002D007E" w:rsidRDefault="002D007E"/>
    <w:p w14:paraId="329DDA7D" w14:textId="77777777" w:rsidR="002D007E" w:rsidRDefault="002D007E"/>
    <w:p w14:paraId="13DD506F" w14:textId="77777777" w:rsidR="002D007E" w:rsidRDefault="002D007E"/>
    <w:p w14:paraId="26B31430" w14:textId="77777777" w:rsidR="002D007E" w:rsidRDefault="002D007E" w:rsidP="002D007E">
      <w:pPr>
        <w:pStyle w:val="Odstavecseseznamem"/>
        <w:numPr>
          <w:ilvl w:val="0"/>
          <w:numId w:val="4"/>
        </w:numPr>
        <w:spacing w:after="0" w:line="240" w:lineRule="auto"/>
        <w:ind w:left="0" w:firstLine="142"/>
        <w:rPr>
          <w:b/>
          <w:bCs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7058"/>
      </w:tblGrid>
      <w:tr w:rsidR="002D007E" w14:paraId="3DC72D5D" w14:textId="77777777" w:rsidTr="002D007E">
        <w:trPr>
          <w:trHeight w:val="4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F1A3FB1" w14:textId="711E5EEA" w:rsidR="002D007E" w:rsidRDefault="002D007E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stávající uchazeč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435D" w14:textId="77777777" w:rsidR="002D007E" w:rsidRDefault="002D007E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2D007E" w14:paraId="1F618B17" w14:textId="77777777" w:rsidTr="002D007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D2415E4" w14:textId="77777777" w:rsidR="002D007E" w:rsidRDefault="002D007E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se sídlem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7BC9" w14:textId="77777777" w:rsidR="002D007E" w:rsidRDefault="002D007E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2D007E" w14:paraId="7615151B" w14:textId="77777777" w:rsidTr="002D007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21A640" w14:textId="77777777" w:rsidR="002D007E" w:rsidRDefault="002D007E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IČO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EE98" w14:textId="77777777" w:rsidR="002D007E" w:rsidRDefault="002D007E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21D7AF7C" w14:textId="77777777" w:rsidR="002D007E" w:rsidRDefault="002D007E" w:rsidP="002D007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B4904" w14:paraId="069B517F" w14:textId="77777777" w:rsidTr="00EB4904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9340B0" w14:textId="1DE6562F" w:rsidR="00EB4904" w:rsidRDefault="00EB4904" w:rsidP="00EB4904">
            <w:pPr>
              <w:pStyle w:val="Odstavecseseznamem"/>
              <w:ind w:left="360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Vyjádření k navrhované změně uchazeče:</w:t>
            </w:r>
          </w:p>
          <w:p w14:paraId="1B257236" w14:textId="77777777" w:rsidR="00EB4904" w:rsidRDefault="00EB4904"/>
        </w:tc>
      </w:tr>
      <w:tr w:rsidR="00EB4904" w14:paraId="730AB947" w14:textId="77777777" w:rsidTr="00EB4904">
        <w:trPr>
          <w:trHeight w:val="1426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1A61" w14:textId="77777777" w:rsidR="00EB4904" w:rsidRDefault="00EB4904">
            <w:p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7D72C1EA" w14:textId="77777777" w:rsidR="00EB4904" w:rsidRDefault="00EB4904" w:rsidP="00EB4904"/>
    <w:p w14:paraId="10F02BBC" w14:textId="29E40C76" w:rsidR="00EB4904" w:rsidRDefault="00EB4904" w:rsidP="00EB4904">
      <w:pPr>
        <w:rPr>
          <w:rFonts w:cs="Calibri"/>
          <w:b/>
          <w:color w:val="000000"/>
          <w:lang w:eastAsia="cs-CZ"/>
        </w:rPr>
      </w:pPr>
      <w:r>
        <w:rPr>
          <w:rFonts w:cs="Calibri"/>
          <w:b/>
          <w:color w:val="000000"/>
          <w:lang w:eastAsia="cs-CZ"/>
        </w:rPr>
        <w:t xml:space="preserve">Statutární zástupce výše uvedeného subjektu souhlasí s přenosem projektu na nového uchazeče za podmínek uvedených v návrhu projektu ERC </w:t>
      </w:r>
    </w:p>
    <w:p w14:paraId="68CA74C4" w14:textId="77777777" w:rsidR="00EB4904" w:rsidRDefault="00EB4904" w:rsidP="00EB4904">
      <w:pPr>
        <w:rPr>
          <w:rFonts w:cs="Calibri"/>
          <w:b/>
          <w:color w:val="000000"/>
          <w:lang w:eastAsia="cs-CZ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"/>
        <w:gridCol w:w="2058"/>
        <w:gridCol w:w="588"/>
        <w:gridCol w:w="1401"/>
        <w:gridCol w:w="271"/>
        <w:gridCol w:w="1958"/>
        <w:gridCol w:w="2124"/>
      </w:tblGrid>
      <w:tr w:rsidR="00EB4904" w14:paraId="06D2FE68" w14:textId="77777777" w:rsidTr="00EB4904">
        <w:trPr>
          <w:gridAfter w:val="2"/>
          <w:wAfter w:w="4394" w:type="dxa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EE84DE" w14:textId="77777777" w:rsidR="00EB4904" w:rsidRDefault="00EB4904">
            <w:pPr>
              <w:spacing w:after="40" w:line="240" w:lineRule="auto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Symbol" w:cs="Arial"/>
                <w:color w:val="000000"/>
                <w:sz w:val="24"/>
                <w:szCs w:val="24"/>
                <w:lang w:eastAsia="cs-CZ"/>
              </w:rPr>
              <w:t>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6C0BF9" w14:textId="77777777" w:rsidR="00EB4904" w:rsidRDefault="00EB4904">
            <w:pPr>
              <w:spacing w:after="40" w:line="240" w:lineRule="auto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140255" w14:textId="77777777" w:rsidR="00EB4904" w:rsidRDefault="00EB4904">
            <w:pPr>
              <w:spacing w:after="40" w:line="240" w:lineRule="auto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Symbol" w:cs="Arial"/>
                <w:color w:val="000000"/>
                <w:sz w:val="24"/>
                <w:szCs w:val="24"/>
                <w:lang w:eastAsia="cs-CZ"/>
              </w:rPr>
              <w:t>dne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AA5D88" w14:textId="77777777" w:rsidR="00EB4904" w:rsidRDefault="00EB4904">
            <w:pPr>
              <w:spacing w:after="40" w:line="240" w:lineRule="auto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EB4904" w14:paraId="23AE805A" w14:textId="77777777" w:rsidTr="00EB4904">
        <w:trPr>
          <w:trHeight w:val="805"/>
        </w:trPr>
        <w:tc>
          <w:tcPr>
            <w:tcW w:w="47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7680A5" w14:textId="77777777" w:rsidR="00EB4904" w:rsidRDefault="00EB4904">
            <w:pPr>
              <w:spacing w:after="40" w:line="240" w:lineRule="auto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221DE" w14:textId="77777777" w:rsidR="00EB4904" w:rsidRDefault="00EB4904">
            <w:pPr>
              <w:spacing w:after="40" w:line="240" w:lineRule="auto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4A1904" w14:textId="77777777" w:rsidR="00EB4904" w:rsidRDefault="00EB4904">
            <w:pPr>
              <w:spacing w:after="40" w:line="240" w:lineRule="auto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EB4904" w14:paraId="72F173AF" w14:textId="77777777" w:rsidTr="00EB4904">
        <w:trPr>
          <w:trHeight w:val="587"/>
        </w:trPr>
        <w:tc>
          <w:tcPr>
            <w:tcW w:w="47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87EC4A0" w14:textId="77777777" w:rsidR="00EB4904" w:rsidRDefault="00EB4904">
            <w:pPr>
              <w:spacing w:after="40" w:line="240" w:lineRule="auto"/>
              <w:jc w:val="center"/>
              <w:rPr>
                <w:rFonts w:eastAsia="Symbo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>jméno, příjmení a tituly všech jednotlivých osob vykonávajících funkci statutárního orgánu uchazeče nebo jeho člena</w:t>
            </w: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24A165A" w14:textId="77777777" w:rsidR="00EB4904" w:rsidRDefault="00EB4904">
            <w:pPr>
              <w:spacing w:after="40" w:line="240" w:lineRule="auto"/>
              <w:jc w:val="center"/>
              <w:rPr>
                <w:rFonts w:eastAsia="Symbo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>Otisk razítka uchazeče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F4847A5" w14:textId="77777777" w:rsidR="00EB4904" w:rsidRDefault="00EB4904">
            <w:pPr>
              <w:spacing w:after="40" w:line="240" w:lineRule="auto"/>
              <w:jc w:val="center"/>
              <w:rPr>
                <w:rFonts w:eastAsia="Symbo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>podpisy</w:t>
            </w:r>
          </w:p>
        </w:tc>
      </w:tr>
    </w:tbl>
    <w:p w14:paraId="7CC97531" w14:textId="77777777" w:rsidR="002D007E" w:rsidRDefault="002D007E"/>
    <w:sectPr w:rsidR="002D00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A5E12" w14:textId="77777777" w:rsidR="00E13EC2" w:rsidRDefault="00E13EC2" w:rsidP="00EE7564">
      <w:pPr>
        <w:spacing w:after="0" w:line="240" w:lineRule="auto"/>
      </w:pPr>
      <w:r>
        <w:separator/>
      </w:r>
    </w:p>
  </w:endnote>
  <w:endnote w:type="continuationSeparator" w:id="0">
    <w:p w14:paraId="351CC2A4" w14:textId="77777777" w:rsidR="00E13EC2" w:rsidRDefault="00E13EC2" w:rsidP="00EE7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6EA8A" w14:textId="77777777" w:rsidR="00E13EC2" w:rsidRDefault="00E13EC2" w:rsidP="00EE7564">
      <w:pPr>
        <w:spacing w:after="0" w:line="240" w:lineRule="auto"/>
      </w:pPr>
      <w:r>
        <w:separator/>
      </w:r>
    </w:p>
  </w:footnote>
  <w:footnote w:type="continuationSeparator" w:id="0">
    <w:p w14:paraId="45C20E9D" w14:textId="77777777" w:rsidR="00E13EC2" w:rsidRDefault="00E13EC2" w:rsidP="00EE7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E6501" w14:textId="3C488201" w:rsidR="00EE7564" w:rsidRDefault="00EE7564" w:rsidP="00EE7564">
    <w:pPr>
      <w:pStyle w:val="Zhlav"/>
      <w:tabs>
        <w:tab w:val="clear" w:pos="9072"/>
        <w:tab w:val="right" w:pos="9639"/>
      </w:tabs>
      <w:rPr>
        <w:b/>
        <w:sz w:val="28"/>
        <w:szCs w:val="28"/>
      </w:rPr>
    </w:pPr>
    <w:r>
      <w:rPr>
        <w:b/>
        <w:sz w:val="28"/>
        <w:szCs w:val="28"/>
      </w:rPr>
      <w:t xml:space="preserve">Formulář P-5: změna uchazeče – přenos projektu </w:t>
    </w:r>
    <w:r>
      <w:rPr>
        <w:b/>
        <w:sz w:val="28"/>
        <w:szCs w:val="28"/>
      </w:rPr>
      <w:tab/>
    </w:r>
    <w:r>
      <w:rPr>
        <w:b/>
        <w:sz w:val="32"/>
        <w:szCs w:val="32"/>
      </w:rPr>
      <w:t>LL24 .. ..</w:t>
    </w:r>
  </w:p>
  <w:p w14:paraId="1C8E4FC3" w14:textId="77777777" w:rsidR="00EE7564" w:rsidRDefault="00EE756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92ED2"/>
    <w:multiLevelType w:val="hybridMultilevel"/>
    <w:tmpl w:val="EB9EB06C"/>
    <w:lvl w:ilvl="0" w:tplc="C248E648">
      <w:start w:val="1"/>
      <w:numFmt w:val="decimal"/>
      <w:lvlText w:val="%1."/>
      <w:lvlJc w:val="left"/>
      <w:pPr>
        <w:ind w:left="360" w:hanging="360"/>
      </w:pPr>
      <w:rPr>
        <w:b/>
        <w:bCs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1B2D32"/>
    <w:multiLevelType w:val="hybridMultilevel"/>
    <w:tmpl w:val="386E562C"/>
    <w:lvl w:ilvl="0" w:tplc="51D6D354">
      <w:start w:val="1"/>
      <w:numFmt w:val="upperRoman"/>
      <w:lvlText w:val="%1."/>
      <w:lvlJc w:val="right"/>
      <w:pPr>
        <w:ind w:left="1440" w:hanging="360"/>
      </w:pPr>
      <w:rPr>
        <w:sz w:val="32"/>
        <w:szCs w:val="32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AE409BC"/>
    <w:multiLevelType w:val="hybridMultilevel"/>
    <w:tmpl w:val="4C420498"/>
    <w:lvl w:ilvl="0" w:tplc="04050013">
      <w:start w:val="1"/>
      <w:numFmt w:val="upp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91452EE"/>
    <w:multiLevelType w:val="hybridMultilevel"/>
    <w:tmpl w:val="823014E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7252628">
    <w:abstractNumId w:val="3"/>
  </w:num>
  <w:num w:numId="2" w16cid:durableId="1185024214">
    <w:abstractNumId w:val="0"/>
  </w:num>
  <w:num w:numId="3" w16cid:durableId="196089242">
    <w:abstractNumId w:val="2"/>
  </w:num>
  <w:num w:numId="4" w16cid:durableId="637731264">
    <w:abstractNumId w:val="1"/>
  </w:num>
  <w:num w:numId="5" w16cid:durableId="17706168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564"/>
    <w:rsid w:val="000B1D47"/>
    <w:rsid w:val="002D007E"/>
    <w:rsid w:val="003F3922"/>
    <w:rsid w:val="00540658"/>
    <w:rsid w:val="00782C09"/>
    <w:rsid w:val="007864D1"/>
    <w:rsid w:val="00A40553"/>
    <w:rsid w:val="00A72060"/>
    <w:rsid w:val="00B92A5E"/>
    <w:rsid w:val="00D6347E"/>
    <w:rsid w:val="00E13EC2"/>
    <w:rsid w:val="00EB4904"/>
    <w:rsid w:val="00E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8C5C3"/>
  <w15:chartTrackingRefBased/>
  <w15:docId w15:val="{F86147E8-6BE1-444C-A9A8-12A0EF706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E7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7564"/>
  </w:style>
  <w:style w:type="paragraph" w:styleId="Zpat">
    <w:name w:val="footer"/>
    <w:basedOn w:val="Normln"/>
    <w:link w:val="ZpatChar"/>
    <w:uiPriority w:val="99"/>
    <w:unhideWhenUsed/>
    <w:rsid w:val="00EE7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E7564"/>
  </w:style>
  <w:style w:type="paragraph" w:styleId="Odstavecseseznamem">
    <w:name w:val="List Paragraph"/>
    <w:basedOn w:val="Normln"/>
    <w:uiPriority w:val="34"/>
    <w:qFormat/>
    <w:rsid w:val="00B92A5E"/>
    <w:pPr>
      <w:ind w:left="720"/>
      <w:contextualSpacing/>
    </w:pPr>
  </w:style>
  <w:style w:type="table" w:styleId="Mkatabulky">
    <w:name w:val="Table Grid"/>
    <w:basedOn w:val="Normlntabulka"/>
    <w:uiPriority w:val="39"/>
    <w:rsid w:val="00782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164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Komendová Šárka</dc:creator>
  <cp:keywords/>
  <dc:description/>
  <cp:lastModifiedBy>Komendová Šárka</cp:lastModifiedBy>
  <cp:revision>3</cp:revision>
  <dcterms:created xsi:type="dcterms:W3CDTF">2024-02-15T12:19:00Z</dcterms:created>
  <dcterms:modified xsi:type="dcterms:W3CDTF">2024-02-26T09:36:00Z</dcterms:modified>
</cp:coreProperties>
</file>